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21134" w14:textId="5D57542D" w:rsidR="00E61CCE" w:rsidRDefault="00E61CCE" w:rsidP="00E61CCE">
      <w:pPr>
        <w:ind w:firstLine="0"/>
      </w:pPr>
      <w:r>
        <w:t>Study Guide: Staying Lit</w:t>
      </w:r>
    </w:p>
    <w:p w14:paraId="4AA194BA" w14:textId="77777777" w:rsidR="00E61CCE" w:rsidRDefault="00E61CCE" w:rsidP="00E61CCE"/>
    <w:p w14:paraId="03D014F2" w14:textId="77777777" w:rsidR="00E61CCE" w:rsidRDefault="00E61CCE" w:rsidP="00E61CCE">
      <w:pPr>
        <w:ind w:firstLine="0"/>
      </w:pPr>
      <w:r>
        <w:t>This study guide is designed to help you reflect on the sermon's themes and apply them to your life. Use the questions to guide your personal study or discuss them with a group for deeper insights. Remember, the goal is to keep your spiritual fire burning bright by staying connected to God and His Word.</w:t>
      </w:r>
    </w:p>
    <w:p w14:paraId="53F1F1A4" w14:textId="77777777" w:rsidR="00E61CCE" w:rsidRDefault="00E61CCE" w:rsidP="00E61CCE"/>
    <w:p w14:paraId="6B0AB7E1" w14:textId="77777777" w:rsidR="00E61CCE" w:rsidRDefault="00E61CCE" w:rsidP="00E61CCE"/>
    <w:p w14:paraId="153D113A" w14:textId="202A9DAE" w:rsidR="00E61CCE" w:rsidRDefault="00E61CCE" w:rsidP="00E61CCE">
      <w:pPr>
        <w:ind w:firstLine="0"/>
      </w:pPr>
      <w:r>
        <w:t>Reading</w:t>
      </w:r>
    </w:p>
    <w:p w14:paraId="62CA937E" w14:textId="77777777" w:rsidR="00E61CCE" w:rsidRDefault="00E61CCE" w:rsidP="00E61CCE">
      <w:r>
        <w:t>- Luke 24:30-32</w:t>
      </w:r>
    </w:p>
    <w:p w14:paraId="1089362C" w14:textId="77777777" w:rsidR="00E61CCE" w:rsidRDefault="00E61CCE" w:rsidP="00E61CCE">
      <w:r>
        <w:t>- Isaiah 43:18-19</w:t>
      </w:r>
    </w:p>
    <w:p w14:paraId="7AEFF0F3" w14:textId="77777777" w:rsidR="00E61CCE" w:rsidRDefault="00E61CCE" w:rsidP="00E61CCE">
      <w:r>
        <w:t>- 2 Peter 3:17-18</w:t>
      </w:r>
    </w:p>
    <w:p w14:paraId="61FB989B" w14:textId="77777777" w:rsidR="00E61CCE" w:rsidRDefault="00E61CCE" w:rsidP="00E61CCE">
      <w:r>
        <w:t>- Proverbs 28:13-14</w:t>
      </w:r>
    </w:p>
    <w:p w14:paraId="0C1A55BE" w14:textId="77777777" w:rsidR="00E61CCE" w:rsidRDefault="00E61CCE" w:rsidP="00E61CCE">
      <w:r>
        <w:t>- Mark 16:15</w:t>
      </w:r>
    </w:p>
    <w:p w14:paraId="69580EEC" w14:textId="77777777" w:rsidR="00E61CCE" w:rsidRDefault="00E61CCE" w:rsidP="00E61CCE">
      <w:r>
        <w:t>- Matthew 28:19-20</w:t>
      </w:r>
    </w:p>
    <w:p w14:paraId="724156B6" w14:textId="77777777" w:rsidR="00E61CCE" w:rsidRDefault="00E61CCE" w:rsidP="00E61CCE"/>
    <w:p w14:paraId="4FA8824C" w14:textId="604BBB92" w:rsidR="00E61CCE" w:rsidRDefault="00E61CCE" w:rsidP="00E61CCE">
      <w:pPr>
        <w:ind w:firstLine="0"/>
      </w:pPr>
      <w:r>
        <w:t>Warm Up</w:t>
      </w:r>
    </w:p>
    <w:p w14:paraId="0E9B72F5" w14:textId="77777777" w:rsidR="00E61CCE" w:rsidRDefault="00E61CCE" w:rsidP="00E61CCE">
      <w:r>
        <w:t>- Have you ever felt a strong passion or "fire" for something in your life? What was it, and how did it impact you?</w:t>
      </w:r>
    </w:p>
    <w:p w14:paraId="7C95D035" w14:textId="77777777" w:rsidR="00E61CCE" w:rsidRDefault="00E61CCE" w:rsidP="00E61CCE">
      <w:r>
        <w:t>- Reflect on a time when you felt spiritually "on fire." What contributed to that feeling, and is it still present in your life today?</w:t>
      </w:r>
    </w:p>
    <w:p w14:paraId="1A616BBB" w14:textId="77777777" w:rsidR="00E61CCE" w:rsidRDefault="00E61CCE" w:rsidP="00E61CCE"/>
    <w:p w14:paraId="266E9CC2" w14:textId="455C308D" w:rsidR="00E61CCE" w:rsidRDefault="00E61CCE" w:rsidP="00E61CCE">
      <w:pPr>
        <w:ind w:firstLine="0"/>
      </w:pPr>
      <w:r>
        <w:t>Scripture Exploration</w:t>
      </w:r>
    </w:p>
    <w:p w14:paraId="7C807E50" w14:textId="77777777" w:rsidR="00E61CCE" w:rsidRDefault="00E61CCE" w:rsidP="00E61CCE">
      <w:r>
        <w:t>- Read Luke 24:30-32. What was the significance of the disciples recognizing Jesus during the breaking of the bread?</w:t>
      </w:r>
    </w:p>
    <w:p w14:paraId="687AB9F9" w14:textId="77777777" w:rsidR="00E61CCE" w:rsidRDefault="00E61CCE" w:rsidP="00E61CCE">
      <w:r>
        <w:t>- How does Isaiah 43:18-19 encourage us to move beyond our past? What "new thing" is God doing in your life?</w:t>
      </w:r>
    </w:p>
    <w:p w14:paraId="473D697C" w14:textId="77777777" w:rsidR="00E61CCE" w:rsidRDefault="00E61CCE" w:rsidP="00E61CCE">
      <w:r>
        <w:t>- In 2 Peter 3:17-18, what does it mean to "grow in grace and knowledge"? How can this growth keep our spiritual fire burning?</w:t>
      </w:r>
    </w:p>
    <w:p w14:paraId="1A04A6B2" w14:textId="77777777" w:rsidR="00E61CCE" w:rsidRDefault="00E61CCE" w:rsidP="00E61CCE"/>
    <w:p w14:paraId="3F7BBCAD" w14:textId="73DDEC59" w:rsidR="00E61CCE" w:rsidRDefault="00E61CCE" w:rsidP="00E61CCE">
      <w:pPr>
        <w:ind w:firstLine="0"/>
      </w:pPr>
      <w:r>
        <w:t>Personal Reflection</w:t>
      </w:r>
    </w:p>
    <w:p w14:paraId="090213AA" w14:textId="77777777" w:rsidR="00E61CCE" w:rsidRDefault="00E61CCE" w:rsidP="00E61CCE">
      <w:r>
        <w:t>- What does the story of the disciples on the road to Emmaus teach us about recognizing Jesus in our daily lives?</w:t>
      </w:r>
    </w:p>
    <w:p w14:paraId="2FB919EE" w14:textId="77777777" w:rsidR="00E61CCE" w:rsidRDefault="00E61CCE" w:rsidP="00E61CCE">
      <w:r>
        <w:t>- How do the themes of repentance and forgiveness in Proverbs 28:13-14 relate to maintaining a "burning" heart for God?</w:t>
      </w:r>
    </w:p>
    <w:p w14:paraId="6B2489A3" w14:textId="77777777" w:rsidR="00E61CCE" w:rsidRDefault="00E61CCE" w:rsidP="00E61CCE">
      <w:r>
        <w:lastRenderedPageBreak/>
        <w:t>- Consider the Great Commission in Matthew 28:19-20. How does evangelism play a role in keeping your spiritual enthusiasm alive?</w:t>
      </w:r>
    </w:p>
    <w:p w14:paraId="73C12BAC" w14:textId="77777777" w:rsidR="00E61CCE" w:rsidRDefault="00E61CCE" w:rsidP="00E61CCE"/>
    <w:p w14:paraId="54B55042" w14:textId="11E80BC1" w:rsidR="00E61CCE" w:rsidRDefault="00E61CCE" w:rsidP="00E61CCE">
      <w:pPr>
        <w:ind w:firstLine="0"/>
      </w:pPr>
      <w:r>
        <w:t>Personal Application</w:t>
      </w:r>
    </w:p>
    <w:p w14:paraId="4AD4C7AC" w14:textId="77777777" w:rsidR="00E61CCE" w:rsidRDefault="00E61CCE" w:rsidP="00E61CCE">
      <w:r>
        <w:t xml:space="preserve">- Identify one past burden or regret that you need to "forget" </w:t>
      </w:r>
      <w:proofErr w:type="gramStart"/>
      <w:r>
        <w:t>in order to</w:t>
      </w:r>
      <w:proofErr w:type="gramEnd"/>
      <w:r>
        <w:t xml:space="preserve"> move forward spiritually. What steps can you take this week to release it?</w:t>
      </w:r>
    </w:p>
    <w:p w14:paraId="5FFCE733" w14:textId="77777777" w:rsidR="00E61CCE" w:rsidRDefault="00E61CCE" w:rsidP="00E61CCE">
      <w:r>
        <w:t>- Plan a daily schedule for engaging with Scripture. What time of day works best for you, and how can you ensure consistency?</w:t>
      </w:r>
    </w:p>
    <w:p w14:paraId="043E87F1" w14:textId="77777777" w:rsidR="00E61CCE" w:rsidRDefault="00E61CCE" w:rsidP="00E61CCE">
      <w:r>
        <w:t>- Reflect on a personal testimony or experience you can share with someone else this week. How might this act of evangelism "intensify" your faith?</w:t>
      </w:r>
    </w:p>
    <w:p w14:paraId="6DF1D80E" w14:textId="77777777" w:rsidR="00E61CCE" w:rsidRDefault="00E61CCE" w:rsidP="00E61CCE">
      <w:r>
        <w:t>- Consider joining a small group or Bible study at your church. How can community involvement help maintain your spiritual fervor?</w:t>
      </w:r>
    </w:p>
    <w:p w14:paraId="71FA7111" w14:textId="77777777" w:rsidR="00E61CCE" w:rsidRDefault="00E61CCE" w:rsidP="00E61CCE"/>
    <w:p w14:paraId="2FD08D3E" w14:textId="77777777" w:rsidR="00E61CCE" w:rsidRDefault="00E61CCE" w:rsidP="00E61CCE">
      <w:r>
        <w:t>---</w:t>
      </w:r>
    </w:p>
    <w:p w14:paraId="6EC744EF" w14:textId="77777777" w:rsidR="00E61CCE" w:rsidRDefault="00E61CCE" w:rsidP="00E61CCE"/>
    <w:sectPr w:rsidR="00E61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CE"/>
    <w:rsid w:val="001D1A0D"/>
    <w:rsid w:val="0048778A"/>
    <w:rsid w:val="00B442D8"/>
    <w:rsid w:val="00E61CCE"/>
    <w:rsid w:val="00F0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93661"/>
  <w15:chartTrackingRefBased/>
  <w15:docId w15:val="{7B568EE4-21C1-4EEF-BA81-2DB8A3D8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0D"/>
  </w:style>
  <w:style w:type="paragraph" w:styleId="Heading1">
    <w:name w:val="heading 1"/>
    <w:basedOn w:val="Normal"/>
    <w:next w:val="Normal"/>
    <w:link w:val="Heading1Char"/>
    <w:uiPriority w:val="9"/>
    <w:qFormat/>
    <w:rsid w:val="00E61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C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C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1C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1C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1C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1C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1C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C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C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1C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1C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1C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1C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1C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1C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CCE"/>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C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1C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1CCE"/>
    <w:rPr>
      <w:i/>
      <w:iCs/>
      <w:color w:val="404040" w:themeColor="text1" w:themeTint="BF"/>
    </w:rPr>
  </w:style>
  <w:style w:type="paragraph" w:styleId="ListParagraph">
    <w:name w:val="List Paragraph"/>
    <w:basedOn w:val="Normal"/>
    <w:uiPriority w:val="34"/>
    <w:qFormat/>
    <w:rsid w:val="00E61CCE"/>
    <w:pPr>
      <w:ind w:left="720"/>
      <w:contextualSpacing/>
    </w:pPr>
  </w:style>
  <w:style w:type="character" w:styleId="IntenseEmphasis">
    <w:name w:val="Intense Emphasis"/>
    <w:basedOn w:val="DefaultParagraphFont"/>
    <w:uiPriority w:val="21"/>
    <w:qFormat/>
    <w:rsid w:val="00E61CCE"/>
    <w:rPr>
      <w:i/>
      <w:iCs/>
      <w:color w:val="0F4761" w:themeColor="accent1" w:themeShade="BF"/>
    </w:rPr>
  </w:style>
  <w:style w:type="paragraph" w:styleId="IntenseQuote">
    <w:name w:val="Intense Quote"/>
    <w:basedOn w:val="Normal"/>
    <w:next w:val="Normal"/>
    <w:link w:val="IntenseQuoteChar"/>
    <w:uiPriority w:val="30"/>
    <w:qFormat/>
    <w:rsid w:val="00E61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CCE"/>
    <w:rPr>
      <w:i/>
      <w:iCs/>
      <w:color w:val="0F4761" w:themeColor="accent1" w:themeShade="BF"/>
    </w:rPr>
  </w:style>
  <w:style w:type="character" w:styleId="IntenseReference">
    <w:name w:val="Intense Reference"/>
    <w:basedOn w:val="DefaultParagraphFont"/>
    <w:uiPriority w:val="32"/>
    <w:qFormat/>
    <w:rsid w:val="00E61C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1688</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Moseley</dc:creator>
  <cp:keywords/>
  <dc:description/>
  <cp:lastModifiedBy>Bob Moseley</cp:lastModifiedBy>
  <cp:revision>1</cp:revision>
  <dcterms:created xsi:type="dcterms:W3CDTF">2025-03-16T23:36:00Z</dcterms:created>
  <dcterms:modified xsi:type="dcterms:W3CDTF">2025-03-16T23:39:00Z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df6929a4-e2ae-4b53-b0c7-68c04d30cbeb</vt:lpwstr>
  </property>
</Properties>
</file>